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4696" w14:textId="057608C8" w:rsidR="00523286" w:rsidRPr="00523286" w:rsidRDefault="003B3A84" w:rsidP="00523286">
      <w:pPr>
        <w:rPr>
          <w:rFonts w:ascii="Times New Roman" w:hAnsi="Times New Roman" w:cs="Times New Roman"/>
          <w:sz w:val="28"/>
          <w:szCs w:val="28"/>
        </w:rPr>
      </w:pPr>
      <w:r w:rsidRPr="005232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3286" w:rsidRPr="0052328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6E703C" w:rsidRPr="0052328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523286">
        <w:rPr>
          <w:rFonts w:ascii="Times New Roman" w:hAnsi="Times New Roman" w:cs="Times New Roman"/>
          <w:sz w:val="28"/>
          <w:szCs w:val="28"/>
        </w:rPr>
        <w:t xml:space="preserve"> </w:t>
      </w:r>
      <w:r w:rsidR="00523286" w:rsidRPr="00523286">
        <w:rPr>
          <w:rFonts w:ascii="Times New Roman" w:hAnsi="Times New Roman" w:cs="Times New Roman"/>
          <w:sz w:val="28"/>
          <w:szCs w:val="28"/>
        </w:rPr>
        <w:t>Изготовление салфетки крючком для казачьего стола.</w:t>
      </w:r>
    </w:p>
    <w:p w14:paraId="7D118602" w14:textId="77777777" w:rsidR="00523286" w:rsidRPr="00523286" w:rsidRDefault="00523286" w:rsidP="00523286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4" w:history="1">
        <w:r w:rsidRPr="00523286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https://zen.yandex.ru/media/mirkrestikom/10-legkih-shem-viazanyh-kriuchkom-salfetok-dlia-nachinaiuscih-rukodelnic-5aca42e94bf161ef0d73f7c8</w:t>
        </w:r>
      </w:hyperlink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3B3A84"/>
    <w:rsid w:val="00523286"/>
    <w:rsid w:val="00526B14"/>
    <w:rsid w:val="006B5394"/>
    <w:rsid w:val="006E703C"/>
    <w:rsid w:val="007545D8"/>
    <w:rsid w:val="007E04AC"/>
    <w:rsid w:val="00A90F9F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mirkrestikom/10-legkih-shem-viazanyh-kriuchkom-salfetok-dlia-nachinaiuscih-rukodelnic-5aca42e94bf161ef0d73f7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2020-10-06T09:18:00Z</dcterms:created>
  <dcterms:modified xsi:type="dcterms:W3CDTF">2020-11-09T13:26:00Z</dcterms:modified>
</cp:coreProperties>
</file>